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7"/>
        <w:gridCol w:w="4482"/>
        <w:gridCol w:w="5583"/>
      </w:tblGrid>
      <w:tr w:rsidR="00B04BD3" w:rsidRPr="009C2FF3" w14:paraId="114BA7DC" w14:textId="77777777">
        <w:trPr>
          <w:trHeight w:val="2321"/>
        </w:trPr>
        <w:tc>
          <w:tcPr>
            <w:tcW w:w="14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909B8" w14:textId="77777777" w:rsidR="00B04BD3" w:rsidRPr="009C2FF3" w:rsidRDefault="00B04BD3">
            <w:pPr>
              <w:pStyle w:val="TableParagraph"/>
              <w:kinsoku w:val="0"/>
              <w:overflowPunct w:val="0"/>
              <w:spacing w:before="1"/>
              <w:rPr>
                <w:sz w:val="6"/>
                <w:szCs w:val="6"/>
              </w:rPr>
            </w:pPr>
          </w:p>
          <w:p w14:paraId="649696DB" w14:textId="77777777" w:rsidR="00B04BD3" w:rsidRPr="009C2FF3" w:rsidRDefault="00DA672B">
            <w:pPr>
              <w:pStyle w:val="TableParagraph"/>
              <w:kinsoku w:val="0"/>
              <w:overflowPunct w:val="0"/>
              <w:ind w:left="6626"/>
              <w:rPr>
                <w:sz w:val="20"/>
                <w:szCs w:val="20"/>
              </w:rPr>
            </w:pPr>
            <w:r w:rsidRPr="009C2FF3">
              <w:rPr>
                <w:noProof/>
                <w:sz w:val="20"/>
                <w:szCs w:val="20"/>
              </w:rPr>
              <w:drawing>
                <wp:inline distT="0" distB="0" distL="0" distR="0" wp14:anchorId="5C50797F" wp14:editId="1651E66A">
                  <wp:extent cx="640080" cy="67818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26468D" w14:textId="77777777" w:rsidR="00B04BD3" w:rsidRPr="009C2FF3" w:rsidRDefault="00B04BD3">
            <w:pPr>
              <w:pStyle w:val="TableParagraph"/>
              <w:kinsoku w:val="0"/>
              <w:overflowPunct w:val="0"/>
              <w:spacing w:before="5" w:line="516" w:lineRule="exact"/>
              <w:ind w:left="1471" w:right="1456"/>
              <w:jc w:val="center"/>
              <w:rPr>
                <w:b/>
                <w:bCs/>
                <w:i/>
                <w:iCs/>
                <w:sz w:val="45"/>
                <w:szCs w:val="45"/>
              </w:rPr>
            </w:pPr>
            <w:r w:rsidRPr="009C2FF3">
              <w:rPr>
                <w:b/>
                <w:bCs/>
                <w:i/>
                <w:iCs/>
                <w:sz w:val="45"/>
                <w:szCs w:val="45"/>
              </w:rPr>
              <w:t>Istituto Statale di Istruzione Superiore “Giovanni Caselli”</w:t>
            </w:r>
          </w:p>
          <w:p w14:paraId="576D2D6B" w14:textId="77777777" w:rsidR="00B04BD3" w:rsidRPr="009C2FF3" w:rsidRDefault="00B04BD3">
            <w:pPr>
              <w:pStyle w:val="TableParagraph"/>
              <w:kinsoku w:val="0"/>
              <w:overflowPunct w:val="0"/>
              <w:spacing w:line="318" w:lineRule="exact"/>
              <w:ind w:left="1478" w:right="1456"/>
              <w:jc w:val="center"/>
              <w:rPr>
                <w:i/>
                <w:iCs/>
                <w:sz w:val="28"/>
                <w:szCs w:val="28"/>
              </w:rPr>
            </w:pPr>
            <w:r w:rsidRPr="009C2FF3">
              <w:rPr>
                <w:i/>
                <w:iCs/>
                <w:sz w:val="28"/>
                <w:szCs w:val="28"/>
              </w:rPr>
              <w:t>sede legale Via Roma, 67 – Siena</w:t>
            </w:r>
          </w:p>
          <w:p w14:paraId="1274436F" w14:textId="77777777" w:rsidR="00B04BD3" w:rsidRPr="009C2FF3" w:rsidRDefault="00B04BD3">
            <w:pPr>
              <w:pStyle w:val="TableParagraph"/>
              <w:kinsoku w:val="0"/>
              <w:overflowPunct w:val="0"/>
              <w:spacing w:line="319" w:lineRule="exact"/>
              <w:ind w:left="1541" w:right="1456"/>
              <w:jc w:val="center"/>
              <w:rPr>
                <w:i/>
                <w:iCs/>
                <w:color w:val="0000FF"/>
                <w:sz w:val="28"/>
                <w:szCs w:val="28"/>
              </w:rPr>
            </w:pPr>
            <w:r w:rsidRPr="009C2FF3">
              <w:rPr>
                <w:i/>
                <w:iCs/>
                <w:sz w:val="28"/>
                <w:szCs w:val="28"/>
              </w:rPr>
              <w:t xml:space="preserve">tel. 0577/40394 – Fax 0577/280161 – e-mail: </w:t>
            </w:r>
            <w:hyperlink r:id="rId5" w:history="1">
              <w:r w:rsidRPr="009C2FF3">
                <w:rPr>
                  <w:i/>
                  <w:iCs/>
                  <w:color w:val="0000FF"/>
                  <w:sz w:val="28"/>
                  <w:szCs w:val="28"/>
                  <w:u w:val="single"/>
                </w:rPr>
                <w:t xml:space="preserve">siis00400l@istruzione.it </w:t>
              </w:r>
              <w:r w:rsidRPr="009C2FF3">
                <w:rPr>
                  <w:i/>
                  <w:iCs/>
                  <w:color w:val="000000"/>
                  <w:sz w:val="28"/>
                  <w:szCs w:val="28"/>
                </w:rPr>
                <w:t xml:space="preserve">- </w:t>
              </w:r>
            </w:hyperlink>
            <w:hyperlink r:id="rId6" w:history="1">
              <w:r w:rsidRPr="009C2FF3">
                <w:rPr>
                  <w:i/>
                  <w:iCs/>
                  <w:color w:val="0000FF"/>
                  <w:sz w:val="28"/>
                  <w:szCs w:val="28"/>
                  <w:u w:val="single"/>
                </w:rPr>
                <w:t>siis00400l@pec.istruzione.it</w:t>
              </w:r>
            </w:hyperlink>
          </w:p>
        </w:tc>
      </w:tr>
      <w:tr w:rsidR="00B04BD3" w:rsidRPr="009C2FF3" w14:paraId="344B56B5" w14:textId="77777777">
        <w:trPr>
          <w:trHeight w:val="294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14:paraId="1E734EAF" w14:textId="77777777" w:rsidR="00B04BD3" w:rsidRPr="009C2FF3" w:rsidRDefault="00B04BD3">
            <w:pPr>
              <w:pStyle w:val="TableParagraph"/>
              <w:kinsoku w:val="0"/>
              <w:overflowPunct w:val="0"/>
              <w:spacing w:line="275" w:lineRule="exact"/>
              <w:ind w:left="162"/>
              <w:rPr>
                <w:b/>
                <w:bCs/>
                <w:sz w:val="28"/>
                <w:szCs w:val="28"/>
              </w:rPr>
            </w:pPr>
            <w:r w:rsidRPr="009C2FF3">
              <w:rPr>
                <w:b/>
                <w:bCs/>
                <w:sz w:val="28"/>
                <w:szCs w:val="28"/>
              </w:rPr>
              <w:t>“CASELLI” “MARCONI”</w:t>
            </w:r>
          </w:p>
        </w:tc>
        <w:tc>
          <w:tcPr>
            <w:tcW w:w="448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9E460C" w14:textId="77777777" w:rsidR="00B04BD3" w:rsidRPr="009C2FF3" w:rsidRDefault="00B04BD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58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7AF21638" w14:textId="77777777" w:rsidR="00B04BD3" w:rsidRPr="009C2FF3" w:rsidRDefault="00B04BD3">
            <w:pPr>
              <w:pStyle w:val="TableParagraph"/>
              <w:kinsoku w:val="0"/>
              <w:overflowPunct w:val="0"/>
              <w:spacing w:line="275" w:lineRule="exact"/>
              <w:ind w:left="1191"/>
              <w:rPr>
                <w:b/>
                <w:bCs/>
                <w:sz w:val="28"/>
                <w:szCs w:val="28"/>
              </w:rPr>
            </w:pPr>
            <w:r w:rsidRPr="009C2FF3">
              <w:rPr>
                <w:b/>
                <w:bCs/>
                <w:sz w:val="28"/>
                <w:szCs w:val="28"/>
              </w:rPr>
              <w:t>“MONNA AGNESE”</w:t>
            </w:r>
          </w:p>
        </w:tc>
      </w:tr>
      <w:tr w:rsidR="00B04BD3" w:rsidRPr="009C2FF3" w14:paraId="4A0D7AE5" w14:textId="77777777">
        <w:trPr>
          <w:trHeight w:val="322"/>
        </w:trPr>
        <w:tc>
          <w:tcPr>
            <w:tcW w:w="433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14:paraId="494A3B0A" w14:textId="77777777" w:rsidR="00B04BD3" w:rsidRPr="009C2FF3" w:rsidRDefault="00B04BD3">
            <w:pPr>
              <w:pStyle w:val="TableParagraph"/>
              <w:kinsoku w:val="0"/>
              <w:overflowPunct w:val="0"/>
              <w:spacing w:line="303" w:lineRule="exact"/>
              <w:ind w:left="162"/>
              <w:rPr>
                <w:i/>
                <w:iCs/>
                <w:sz w:val="28"/>
                <w:szCs w:val="28"/>
              </w:rPr>
            </w:pPr>
            <w:r w:rsidRPr="009C2FF3">
              <w:rPr>
                <w:i/>
                <w:iCs/>
                <w:sz w:val="28"/>
                <w:szCs w:val="28"/>
              </w:rPr>
              <w:t>Istituto Professionale Statale</w:t>
            </w:r>
          </w:p>
        </w:tc>
        <w:tc>
          <w:tcPr>
            <w:tcW w:w="44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C7CDF1" w14:textId="77777777" w:rsidR="00B04BD3" w:rsidRPr="009C2FF3" w:rsidRDefault="00B04BD3">
            <w:pPr>
              <w:pStyle w:val="TableParagraph"/>
              <w:kinsoku w:val="0"/>
              <w:overflowPunct w:val="0"/>
              <w:spacing w:line="303" w:lineRule="exact"/>
              <w:ind w:left="179"/>
              <w:rPr>
                <w:i/>
                <w:iCs/>
                <w:sz w:val="28"/>
                <w:szCs w:val="28"/>
              </w:rPr>
            </w:pPr>
            <w:r w:rsidRPr="009C2FF3">
              <w:rPr>
                <w:i/>
                <w:iCs/>
                <w:sz w:val="28"/>
                <w:szCs w:val="28"/>
              </w:rPr>
              <w:t>Istituto Professionale Statale</w:t>
            </w:r>
          </w:p>
        </w:tc>
        <w:tc>
          <w:tcPr>
            <w:tcW w:w="55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6F34722F" w14:textId="77777777" w:rsidR="00B04BD3" w:rsidRPr="009C2FF3" w:rsidRDefault="00B04BD3">
            <w:pPr>
              <w:pStyle w:val="TableParagraph"/>
              <w:kinsoku w:val="0"/>
              <w:overflowPunct w:val="0"/>
              <w:spacing w:line="303" w:lineRule="exact"/>
              <w:ind w:left="312"/>
              <w:rPr>
                <w:i/>
                <w:iCs/>
                <w:sz w:val="28"/>
                <w:szCs w:val="28"/>
              </w:rPr>
            </w:pPr>
            <w:r w:rsidRPr="009C2FF3">
              <w:rPr>
                <w:i/>
                <w:iCs/>
                <w:sz w:val="28"/>
                <w:szCs w:val="28"/>
              </w:rPr>
              <w:t>Istituto Tecnico Sett. Tecnologico Chimica,</w:t>
            </w:r>
          </w:p>
        </w:tc>
      </w:tr>
      <w:tr w:rsidR="00B04BD3" w:rsidRPr="009C2FF3" w14:paraId="6B986EBE" w14:textId="77777777">
        <w:trPr>
          <w:trHeight w:val="325"/>
        </w:trPr>
        <w:tc>
          <w:tcPr>
            <w:tcW w:w="433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14:paraId="02308CEB" w14:textId="77777777" w:rsidR="00B04BD3" w:rsidRPr="009C2FF3" w:rsidRDefault="00B04BD3">
            <w:pPr>
              <w:pStyle w:val="TableParagraph"/>
              <w:kinsoku w:val="0"/>
              <w:overflowPunct w:val="0"/>
              <w:spacing w:line="306" w:lineRule="exact"/>
              <w:ind w:left="162"/>
              <w:rPr>
                <w:i/>
                <w:iCs/>
                <w:sz w:val="28"/>
                <w:szCs w:val="28"/>
              </w:rPr>
            </w:pPr>
            <w:r w:rsidRPr="009C2FF3">
              <w:rPr>
                <w:i/>
                <w:iCs/>
                <w:sz w:val="28"/>
                <w:szCs w:val="28"/>
              </w:rPr>
              <w:t>per i Servizi Commerciali, Turistici</w:t>
            </w:r>
          </w:p>
        </w:tc>
        <w:tc>
          <w:tcPr>
            <w:tcW w:w="44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9AD22A" w14:textId="77777777" w:rsidR="00B04BD3" w:rsidRPr="009C2FF3" w:rsidRDefault="00B04BD3">
            <w:pPr>
              <w:pStyle w:val="TableParagraph"/>
              <w:kinsoku w:val="0"/>
              <w:overflowPunct w:val="0"/>
              <w:spacing w:line="306" w:lineRule="exact"/>
              <w:ind w:left="179"/>
              <w:rPr>
                <w:i/>
                <w:iCs/>
                <w:sz w:val="28"/>
                <w:szCs w:val="28"/>
              </w:rPr>
            </w:pPr>
            <w:r w:rsidRPr="009C2FF3">
              <w:rPr>
                <w:i/>
                <w:iCs/>
                <w:sz w:val="28"/>
                <w:szCs w:val="28"/>
              </w:rPr>
              <w:t>per l’Industria e l’Artigianato</w:t>
            </w:r>
          </w:p>
        </w:tc>
        <w:tc>
          <w:tcPr>
            <w:tcW w:w="55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1D7D50FB" w14:textId="77777777" w:rsidR="00B04BD3" w:rsidRPr="009C2FF3" w:rsidRDefault="00B04BD3">
            <w:pPr>
              <w:pStyle w:val="TableParagraph"/>
              <w:kinsoku w:val="0"/>
              <w:overflowPunct w:val="0"/>
              <w:spacing w:line="306" w:lineRule="exact"/>
              <w:ind w:left="317"/>
              <w:rPr>
                <w:i/>
                <w:iCs/>
                <w:sz w:val="28"/>
                <w:szCs w:val="28"/>
              </w:rPr>
            </w:pPr>
            <w:r w:rsidRPr="009C2FF3">
              <w:rPr>
                <w:i/>
                <w:iCs/>
                <w:sz w:val="28"/>
                <w:szCs w:val="28"/>
              </w:rPr>
              <w:t>Materiali Biotecnologie</w:t>
            </w:r>
          </w:p>
        </w:tc>
      </w:tr>
      <w:tr w:rsidR="00B04BD3" w:rsidRPr="009C2FF3" w14:paraId="42EA34D3" w14:textId="77777777">
        <w:trPr>
          <w:trHeight w:val="329"/>
        </w:trPr>
        <w:tc>
          <w:tcPr>
            <w:tcW w:w="433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14:paraId="51DD6CC1" w14:textId="77777777" w:rsidR="00B04BD3" w:rsidRPr="009C2FF3" w:rsidRDefault="00B04BD3">
            <w:pPr>
              <w:pStyle w:val="TableParagraph"/>
              <w:kinsoku w:val="0"/>
              <w:overflowPunct w:val="0"/>
              <w:spacing w:line="309" w:lineRule="exact"/>
              <w:ind w:left="162"/>
              <w:rPr>
                <w:i/>
                <w:iCs/>
                <w:sz w:val="28"/>
                <w:szCs w:val="28"/>
              </w:rPr>
            </w:pPr>
            <w:r w:rsidRPr="009C2FF3">
              <w:rPr>
                <w:i/>
                <w:iCs/>
                <w:sz w:val="28"/>
                <w:szCs w:val="28"/>
              </w:rPr>
              <w:t>e Sociosanitari</w:t>
            </w:r>
          </w:p>
        </w:tc>
        <w:tc>
          <w:tcPr>
            <w:tcW w:w="44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A1FA29" w14:textId="77777777" w:rsidR="00B04BD3" w:rsidRPr="009C2FF3" w:rsidRDefault="00B04BD3">
            <w:pPr>
              <w:pStyle w:val="TableParagraph"/>
              <w:kinsoku w:val="0"/>
              <w:overflowPunct w:val="0"/>
              <w:spacing w:line="309" w:lineRule="exact"/>
              <w:ind w:left="179"/>
              <w:rPr>
                <w:i/>
                <w:iCs/>
                <w:sz w:val="28"/>
                <w:szCs w:val="28"/>
              </w:rPr>
            </w:pPr>
            <w:r w:rsidRPr="009C2FF3">
              <w:rPr>
                <w:i/>
                <w:iCs/>
                <w:sz w:val="28"/>
                <w:szCs w:val="28"/>
              </w:rPr>
              <w:t>Manutenzione e Assistenza Tecnica</w:t>
            </w:r>
          </w:p>
        </w:tc>
        <w:tc>
          <w:tcPr>
            <w:tcW w:w="55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7F06CCC2" w14:textId="77777777" w:rsidR="00B04BD3" w:rsidRPr="009C2FF3" w:rsidRDefault="00B04BD3">
            <w:pPr>
              <w:pStyle w:val="TableParagraph"/>
              <w:kinsoku w:val="0"/>
              <w:overflowPunct w:val="0"/>
              <w:spacing w:line="309" w:lineRule="exact"/>
              <w:ind w:left="312"/>
              <w:rPr>
                <w:i/>
                <w:iCs/>
                <w:sz w:val="28"/>
                <w:szCs w:val="28"/>
              </w:rPr>
            </w:pPr>
            <w:r w:rsidRPr="009C2FF3">
              <w:rPr>
                <w:i/>
                <w:iCs/>
                <w:sz w:val="28"/>
                <w:szCs w:val="28"/>
              </w:rPr>
              <w:t>Liceo Linguistico Siena</w:t>
            </w:r>
          </w:p>
        </w:tc>
      </w:tr>
      <w:tr w:rsidR="00B04BD3" w:rsidRPr="009C2FF3" w14:paraId="19DDB937" w14:textId="77777777">
        <w:trPr>
          <w:trHeight w:val="349"/>
        </w:trPr>
        <w:tc>
          <w:tcPr>
            <w:tcW w:w="433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2DF9505B" w14:textId="77777777" w:rsidR="00B04BD3" w:rsidRPr="009C2FF3" w:rsidRDefault="00B04BD3">
            <w:pPr>
              <w:pStyle w:val="TableParagraph"/>
              <w:kinsoku w:val="0"/>
              <w:overflowPunct w:val="0"/>
              <w:ind w:left="162"/>
              <w:rPr>
                <w:i/>
                <w:iCs/>
                <w:sz w:val="28"/>
                <w:szCs w:val="28"/>
              </w:rPr>
            </w:pPr>
            <w:r w:rsidRPr="009C2FF3">
              <w:rPr>
                <w:i/>
                <w:iCs/>
                <w:sz w:val="28"/>
                <w:szCs w:val="28"/>
              </w:rPr>
              <w:t>Siena – Via Roma, 67</w:t>
            </w:r>
          </w:p>
        </w:tc>
        <w:tc>
          <w:tcPr>
            <w:tcW w:w="448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508C7465" w14:textId="77777777" w:rsidR="00B04BD3" w:rsidRPr="009C2FF3" w:rsidRDefault="00B04BD3">
            <w:pPr>
              <w:pStyle w:val="TableParagraph"/>
              <w:kinsoku w:val="0"/>
              <w:overflowPunct w:val="0"/>
              <w:ind w:left="177"/>
              <w:rPr>
                <w:i/>
                <w:iCs/>
                <w:sz w:val="28"/>
                <w:szCs w:val="28"/>
              </w:rPr>
            </w:pPr>
            <w:r w:rsidRPr="009C2FF3">
              <w:rPr>
                <w:i/>
                <w:iCs/>
                <w:sz w:val="28"/>
                <w:szCs w:val="28"/>
              </w:rPr>
              <w:t>Siena – Via Pisacane, 5</w:t>
            </w:r>
          </w:p>
        </w:tc>
        <w:tc>
          <w:tcPr>
            <w:tcW w:w="558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375A2F84" w14:textId="77777777" w:rsidR="00B04BD3" w:rsidRPr="009C2FF3" w:rsidRDefault="00B04BD3">
            <w:pPr>
              <w:pStyle w:val="TableParagraph"/>
              <w:kinsoku w:val="0"/>
              <w:overflowPunct w:val="0"/>
              <w:ind w:left="307"/>
              <w:rPr>
                <w:i/>
                <w:iCs/>
                <w:sz w:val="28"/>
                <w:szCs w:val="28"/>
              </w:rPr>
            </w:pPr>
            <w:r w:rsidRPr="009C2FF3">
              <w:rPr>
                <w:i/>
                <w:iCs/>
                <w:sz w:val="28"/>
                <w:szCs w:val="28"/>
              </w:rPr>
              <w:t>Via del Poggio, 16</w:t>
            </w:r>
          </w:p>
        </w:tc>
      </w:tr>
    </w:tbl>
    <w:p w14:paraId="6A1739C9" w14:textId="77777777" w:rsidR="00B04BD3" w:rsidRPr="009C2FF3" w:rsidRDefault="00B04BD3">
      <w:pPr>
        <w:pStyle w:val="Corpotesto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810C6D0" w14:textId="77777777" w:rsidR="00174F2D" w:rsidRDefault="00174F2D" w:rsidP="00174F2D">
      <w:pPr>
        <w:pStyle w:val="Corpotesto"/>
        <w:kinsoku w:val="0"/>
        <w:overflowPunct w:val="0"/>
        <w:spacing w:before="247"/>
        <w:ind w:left="1267"/>
        <w:jc w:val="center"/>
        <w:rPr>
          <w:rFonts w:ascii="Times New Roman" w:hAnsi="Times New Roman" w:cs="Times New Roman"/>
          <w:sz w:val="39"/>
          <w:szCs w:val="39"/>
          <w:highlight w:val="yellow"/>
        </w:rPr>
      </w:pPr>
    </w:p>
    <w:p w14:paraId="56A7D787" w14:textId="77777777" w:rsidR="00B04BD3" w:rsidRDefault="00B04BD3" w:rsidP="00174F2D">
      <w:pPr>
        <w:pStyle w:val="Corpotesto"/>
        <w:kinsoku w:val="0"/>
        <w:overflowPunct w:val="0"/>
        <w:spacing w:before="247"/>
        <w:ind w:left="1267"/>
        <w:jc w:val="center"/>
        <w:rPr>
          <w:rFonts w:ascii="Times New Roman" w:hAnsi="Times New Roman" w:cs="Times New Roman"/>
          <w:sz w:val="39"/>
          <w:szCs w:val="39"/>
        </w:rPr>
      </w:pPr>
      <w:r w:rsidRPr="00174F2D">
        <w:rPr>
          <w:rFonts w:ascii="Times New Roman" w:hAnsi="Times New Roman" w:cs="Times New Roman"/>
          <w:sz w:val="39"/>
          <w:szCs w:val="39"/>
          <w:highlight w:val="yellow"/>
        </w:rPr>
        <w:t xml:space="preserve">IMPEGNI </w:t>
      </w:r>
      <w:r w:rsidR="00174F2D" w:rsidRPr="00174F2D">
        <w:rPr>
          <w:rFonts w:ascii="Times New Roman" w:hAnsi="Times New Roman" w:cs="Times New Roman"/>
          <w:sz w:val="39"/>
          <w:szCs w:val="39"/>
          <w:highlight w:val="yellow"/>
        </w:rPr>
        <w:t>IPSIA “G.</w:t>
      </w:r>
      <w:r w:rsidRPr="00174F2D">
        <w:rPr>
          <w:rFonts w:ascii="Times New Roman" w:hAnsi="Times New Roman" w:cs="Times New Roman"/>
          <w:sz w:val="39"/>
          <w:szCs w:val="39"/>
          <w:highlight w:val="yellow"/>
        </w:rPr>
        <w:t xml:space="preserve"> </w:t>
      </w:r>
      <w:r w:rsidR="009C2FF3" w:rsidRPr="00174F2D">
        <w:rPr>
          <w:rFonts w:ascii="Times New Roman" w:hAnsi="Times New Roman" w:cs="Times New Roman"/>
          <w:sz w:val="39"/>
          <w:szCs w:val="39"/>
          <w:highlight w:val="yellow"/>
        </w:rPr>
        <w:t>MARCONI</w:t>
      </w:r>
      <w:r w:rsidR="00174F2D" w:rsidRPr="00174F2D">
        <w:rPr>
          <w:rFonts w:ascii="Times New Roman" w:hAnsi="Times New Roman" w:cs="Times New Roman"/>
          <w:sz w:val="39"/>
          <w:szCs w:val="39"/>
          <w:highlight w:val="yellow"/>
        </w:rPr>
        <w:t>”</w:t>
      </w:r>
    </w:p>
    <w:p w14:paraId="00043834" w14:textId="0D3E740D" w:rsidR="00B421EB" w:rsidRDefault="00D973D7" w:rsidP="00174F2D">
      <w:pPr>
        <w:pStyle w:val="Corpotesto"/>
        <w:kinsoku w:val="0"/>
        <w:overflowPunct w:val="0"/>
        <w:spacing w:before="247"/>
        <w:ind w:left="1267"/>
        <w:jc w:val="center"/>
        <w:rPr>
          <w:rFonts w:ascii="Times New Roman" w:hAnsi="Times New Roman" w:cs="Times New Roman"/>
          <w:sz w:val="39"/>
          <w:szCs w:val="39"/>
        </w:rPr>
      </w:pPr>
      <w:r>
        <w:rPr>
          <w:rFonts w:ascii="Times New Roman" w:hAnsi="Times New Roman" w:cs="Times New Roman"/>
          <w:sz w:val="39"/>
          <w:szCs w:val="39"/>
        </w:rPr>
        <w:t>28 agosto 13 settembre</w:t>
      </w:r>
      <w:r w:rsidR="00B421EB">
        <w:rPr>
          <w:rFonts w:ascii="Times New Roman" w:hAnsi="Times New Roman" w:cs="Times New Roman"/>
          <w:sz w:val="39"/>
          <w:szCs w:val="39"/>
        </w:rPr>
        <w:t xml:space="preserve"> 20</w:t>
      </w:r>
      <w:r>
        <w:rPr>
          <w:rFonts w:ascii="Times New Roman" w:hAnsi="Times New Roman" w:cs="Times New Roman"/>
          <w:sz w:val="39"/>
          <w:szCs w:val="39"/>
        </w:rPr>
        <w:t>23</w:t>
      </w:r>
    </w:p>
    <w:p w14:paraId="3CECD46B" w14:textId="77777777" w:rsidR="007B30DF" w:rsidRDefault="007B30DF" w:rsidP="00174F2D">
      <w:pPr>
        <w:pStyle w:val="Corpotesto"/>
        <w:kinsoku w:val="0"/>
        <w:overflowPunct w:val="0"/>
        <w:spacing w:before="247"/>
        <w:ind w:left="1267"/>
        <w:jc w:val="center"/>
        <w:rPr>
          <w:rFonts w:ascii="Times New Roman" w:hAnsi="Times New Roman" w:cs="Times New Roman"/>
          <w:sz w:val="39"/>
          <w:szCs w:val="39"/>
          <w:shd w:val="clear" w:color="auto" w:fill="FFFF00"/>
        </w:rPr>
      </w:pPr>
    </w:p>
    <w:p w14:paraId="649DE92F" w14:textId="77777777" w:rsidR="00B04BD3" w:rsidRPr="009C2FF3" w:rsidRDefault="00B04BD3">
      <w:pPr>
        <w:pStyle w:val="Corpotesto"/>
        <w:kinsoku w:val="0"/>
        <w:overflowPunct w:val="0"/>
        <w:spacing w:before="7"/>
        <w:rPr>
          <w:rFonts w:ascii="Times New Roman" w:hAnsi="Times New Roman" w:cs="Times New Roman"/>
          <w:sz w:val="27"/>
          <w:szCs w:val="2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6520"/>
        <w:gridCol w:w="2977"/>
      </w:tblGrid>
      <w:tr w:rsidR="007B30DF" w14:paraId="1E1676C0" w14:textId="77777777" w:rsidTr="00B421EB">
        <w:trPr>
          <w:trHeight w:val="1571"/>
        </w:trPr>
        <w:tc>
          <w:tcPr>
            <w:tcW w:w="5070" w:type="dxa"/>
            <w:vAlign w:val="center"/>
          </w:tcPr>
          <w:p w14:paraId="52147E3D" w14:textId="48816494" w:rsidR="007B30DF" w:rsidRPr="00174F2D" w:rsidRDefault="00D973D7" w:rsidP="007B30DF">
            <w:pPr>
              <w:pStyle w:val="Corpotesto"/>
              <w:kinsoku w:val="0"/>
              <w:overflowPunct w:val="0"/>
              <w:spacing w:before="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Dal 28 agosto al 6 </w:t>
            </w:r>
            <w:r w:rsidR="007B30DF" w:rsidRPr="00174F2D">
              <w:rPr>
                <w:rFonts w:ascii="Times New Roman" w:hAnsi="Times New Roman" w:cs="Times New Roman"/>
                <w:sz w:val="36"/>
                <w:szCs w:val="36"/>
              </w:rPr>
              <w:t>settembre 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6520" w:type="dxa"/>
            <w:vAlign w:val="center"/>
          </w:tcPr>
          <w:p w14:paraId="773BC99E" w14:textId="5632123E" w:rsidR="007B30DF" w:rsidRPr="00174F2D" w:rsidRDefault="00D973D7" w:rsidP="007B30DF">
            <w:pPr>
              <w:pStyle w:val="Corpotesto"/>
              <w:kinsoku w:val="0"/>
              <w:overflowPunct w:val="0"/>
              <w:spacing w:before="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CORSI DI RECUPERO</w:t>
            </w:r>
          </w:p>
        </w:tc>
        <w:tc>
          <w:tcPr>
            <w:tcW w:w="2977" w:type="dxa"/>
            <w:vAlign w:val="center"/>
          </w:tcPr>
          <w:p w14:paraId="4BB29BF9" w14:textId="1D81E263" w:rsidR="007B30DF" w:rsidRPr="00174F2D" w:rsidRDefault="00D973D7" w:rsidP="007B30DF">
            <w:pPr>
              <w:pStyle w:val="Corpotesto"/>
              <w:kinsoku w:val="0"/>
              <w:overflowPunct w:val="0"/>
              <w:spacing w:before="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08:30/12:30</w:t>
            </w:r>
          </w:p>
        </w:tc>
      </w:tr>
      <w:tr w:rsidR="00D973D7" w14:paraId="0CBFEB01" w14:textId="77777777" w:rsidTr="00B421EB">
        <w:trPr>
          <w:trHeight w:val="1268"/>
        </w:trPr>
        <w:tc>
          <w:tcPr>
            <w:tcW w:w="5070" w:type="dxa"/>
            <w:vAlign w:val="center"/>
          </w:tcPr>
          <w:p w14:paraId="129E5E71" w14:textId="3B0CBFC9" w:rsidR="00D973D7" w:rsidRPr="00174F2D" w:rsidRDefault="00D973D7" w:rsidP="00656232">
            <w:pPr>
              <w:pStyle w:val="Corpotesto"/>
              <w:kinsoku w:val="0"/>
              <w:overflowPunct w:val="0"/>
              <w:spacing w:before="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12/09/2023</w:t>
            </w:r>
          </w:p>
        </w:tc>
        <w:tc>
          <w:tcPr>
            <w:tcW w:w="6520" w:type="dxa"/>
            <w:vAlign w:val="center"/>
          </w:tcPr>
          <w:p w14:paraId="6099D2B7" w14:textId="32EE6270" w:rsidR="00D973D7" w:rsidRDefault="00D973D7" w:rsidP="00CA5CC1">
            <w:pPr>
              <w:pStyle w:val="Corpotesto"/>
              <w:kinsoku w:val="0"/>
              <w:overflowPunct w:val="0"/>
              <w:spacing w:before="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RIUNIONE STAFF</w:t>
            </w:r>
          </w:p>
        </w:tc>
        <w:tc>
          <w:tcPr>
            <w:tcW w:w="2977" w:type="dxa"/>
            <w:vAlign w:val="center"/>
          </w:tcPr>
          <w:p w14:paraId="0835A321" w14:textId="140AA6A4" w:rsidR="00D973D7" w:rsidRDefault="00D973D7" w:rsidP="00656232">
            <w:pPr>
              <w:pStyle w:val="Corpotesto"/>
              <w:kinsoku w:val="0"/>
              <w:overflowPunct w:val="0"/>
              <w:spacing w:before="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08:30/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:30</w:t>
            </w:r>
          </w:p>
        </w:tc>
      </w:tr>
      <w:tr w:rsidR="00D973D7" w14:paraId="17066655" w14:textId="77777777" w:rsidTr="00B421EB">
        <w:trPr>
          <w:trHeight w:val="1268"/>
        </w:trPr>
        <w:tc>
          <w:tcPr>
            <w:tcW w:w="5070" w:type="dxa"/>
            <w:vAlign w:val="center"/>
          </w:tcPr>
          <w:p w14:paraId="1646442A" w14:textId="32220779" w:rsidR="00D973D7" w:rsidRPr="00174F2D" w:rsidRDefault="00D973D7" w:rsidP="00656232">
            <w:pPr>
              <w:pStyle w:val="Corpotesto"/>
              <w:kinsoku w:val="0"/>
              <w:overflowPunct w:val="0"/>
              <w:spacing w:before="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12/09/2023</w:t>
            </w:r>
          </w:p>
        </w:tc>
        <w:tc>
          <w:tcPr>
            <w:tcW w:w="6520" w:type="dxa"/>
            <w:vAlign w:val="center"/>
          </w:tcPr>
          <w:p w14:paraId="18166B93" w14:textId="77777777" w:rsidR="00D973D7" w:rsidRDefault="00D973D7" w:rsidP="00D973D7">
            <w:pPr>
              <w:pStyle w:val="Corpotesto"/>
              <w:kinsoku w:val="0"/>
              <w:overflowPunct w:val="0"/>
              <w:spacing w:before="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COLLEGIO DOCENTI</w:t>
            </w:r>
          </w:p>
          <w:p w14:paraId="20B1B595" w14:textId="77777777" w:rsidR="00D973D7" w:rsidRDefault="00D973D7" w:rsidP="00CA5CC1">
            <w:pPr>
              <w:pStyle w:val="Corpotesto"/>
              <w:kinsoku w:val="0"/>
              <w:overflowPunct w:val="0"/>
              <w:spacing w:before="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14:paraId="5C8FE30E" w14:textId="7A5A6BAF" w:rsidR="00D973D7" w:rsidRDefault="00D973D7" w:rsidP="00656232">
            <w:pPr>
              <w:pStyle w:val="Corpotesto"/>
              <w:kinsoku w:val="0"/>
              <w:overflowPunct w:val="0"/>
              <w:spacing w:before="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0/1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656232" w14:paraId="0F2F86A0" w14:textId="77777777" w:rsidTr="00B421EB">
        <w:trPr>
          <w:trHeight w:val="1268"/>
        </w:trPr>
        <w:tc>
          <w:tcPr>
            <w:tcW w:w="5070" w:type="dxa"/>
            <w:vAlign w:val="center"/>
          </w:tcPr>
          <w:p w14:paraId="6360D543" w14:textId="063D92D7" w:rsidR="00656232" w:rsidRPr="00174F2D" w:rsidRDefault="00D973D7" w:rsidP="00656232">
            <w:pPr>
              <w:pStyle w:val="Corpotesto"/>
              <w:kinsoku w:val="0"/>
              <w:overflowPunct w:val="0"/>
              <w:spacing w:before="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/09/2023</w:t>
            </w:r>
          </w:p>
        </w:tc>
        <w:tc>
          <w:tcPr>
            <w:tcW w:w="6520" w:type="dxa"/>
            <w:vAlign w:val="center"/>
          </w:tcPr>
          <w:p w14:paraId="14E25332" w14:textId="77777777" w:rsidR="00CA5CC1" w:rsidRDefault="00CA5CC1" w:rsidP="00CA5CC1">
            <w:pPr>
              <w:pStyle w:val="Corpotesto"/>
              <w:kinsoku w:val="0"/>
              <w:overflowPunct w:val="0"/>
              <w:spacing w:before="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DIPARTIMENTI</w:t>
            </w:r>
          </w:p>
          <w:p w14:paraId="499E4F33" w14:textId="77777777" w:rsidR="00CA5CC1" w:rsidRPr="00174F2D" w:rsidRDefault="00CA5CC1" w:rsidP="00CA5CC1">
            <w:pPr>
              <w:pStyle w:val="Corpotesto"/>
              <w:kinsoku w:val="0"/>
              <w:overflowPunct w:val="0"/>
              <w:spacing w:before="9"/>
              <w:jc w:val="both"/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</w:rPr>
            </w:pPr>
            <w:r w:rsidRPr="00174F2D"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</w:rPr>
              <w:t>o.d.g.</w:t>
            </w:r>
          </w:p>
          <w:p w14:paraId="59512D8B" w14:textId="77777777" w:rsidR="00CA5CC1" w:rsidRDefault="00CA5CC1" w:rsidP="00CA5CC1">
            <w:pPr>
              <w:pStyle w:val="Corpotesto"/>
              <w:kinsoku w:val="0"/>
              <w:overflowPunct w:val="0"/>
              <w:spacing w:before="9"/>
              <w:jc w:val="both"/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</w:rPr>
            </w:pPr>
            <w:r w:rsidRPr="00174F2D"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</w:rPr>
              <w:t xml:space="preserve">1 </w:t>
            </w:r>
            <w:r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</w:rPr>
              <w:t>Programmazione annuale</w:t>
            </w:r>
          </w:p>
          <w:p w14:paraId="1A4D1B6B" w14:textId="77777777" w:rsidR="00CA5CC1" w:rsidRDefault="00CA5CC1" w:rsidP="00CA5CC1">
            <w:pPr>
              <w:pStyle w:val="Corpotesto"/>
              <w:kinsoku w:val="0"/>
              <w:overflowPunct w:val="0"/>
              <w:spacing w:before="9"/>
              <w:jc w:val="both"/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</w:rPr>
            </w:pPr>
            <w:r w:rsidRPr="00174F2D"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</w:rPr>
              <w:t>2 Varie ed eventuali</w:t>
            </w:r>
          </w:p>
          <w:p w14:paraId="1B219D42" w14:textId="77777777" w:rsidR="00656232" w:rsidRPr="00174F2D" w:rsidRDefault="00656232" w:rsidP="00656232">
            <w:pPr>
              <w:pStyle w:val="Corpotesto"/>
              <w:kinsoku w:val="0"/>
              <w:overflowPunct w:val="0"/>
              <w:spacing w:before="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14:paraId="739AA818" w14:textId="3EC69AE0" w:rsidR="00656232" w:rsidRPr="00174F2D" w:rsidRDefault="00CA5CC1" w:rsidP="00656232">
            <w:pPr>
              <w:pStyle w:val="Corpotesto"/>
              <w:kinsoku w:val="0"/>
              <w:overflowPunct w:val="0"/>
              <w:spacing w:before="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D973D7">
              <w:rPr>
                <w:rFonts w:ascii="Times New Roman" w:hAnsi="Times New Roman" w:cs="Times New Roman"/>
                <w:sz w:val="36"/>
                <w:szCs w:val="36"/>
              </w:rPr>
              <w:t>:0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0/1</w:t>
            </w:r>
            <w:r w:rsidR="00D973D7">
              <w:rPr>
                <w:rFonts w:ascii="Times New Roman" w:hAnsi="Times New Roman" w:cs="Times New Roman"/>
                <w:sz w:val="36"/>
                <w:szCs w:val="36"/>
              </w:rPr>
              <w:t>2:0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</w:tbl>
    <w:p w14:paraId="23031CE8" w14:textId="77777777" w:rsidR="00B04BD3" w:rsidRPr="009C2FF3" w:rsidRDefault="00B04BD3">
      <w:pPr>
        <w:pStyle w:val="Corpotesto"/>
        <w:kinsoku w:val="0"/>
        <w:overflowPunct w:val="0"/>
        <w:spacing w:before="9"/>
        <w:rPr>
          <w:rFonts w:ascii="Times New Roman" w:hAnsi="Times New Roman" w:cs="Times New Roman"/>
          <w:sz w:val="33"/>
          <w:szCs w:val="33"/>
        </w:rPr>
      </w:pPr>
    </w:p>
    <w:p w14:paraId="4978C58D" w14:textId="77777777" w:rsidR="009C2FF3" w:rsidRDefault="009C2FF3">
      <w:pPr>
        <w:pStyle w:val="Corpotesto"/>
        <w:kinsoku w:val="0"/>
        <w:overflowPunct w:val="0"/>
        <w:spacing w:line="415" w:lineRule="exact"/>
        <w:ind w:left="9282" w:right="2356"/>
        <w:jc w:val="center"/>
        <w:rPr>
          <w:rFonts w:ascii="Times New Roman" w:hAnsi="Times New Roman" w:cs="Times New Roman"/>
          <w:b w:val="0"/>
          <w:bCs w:val="0"/>
        </w:rPr>
      </w:pPr>
    </w:p>
    <w:p w14:paraId="393F80D3" w14:textId="77777777" w:rsidR="009C2FF3" w:rsidRDefault="009C2FF3">
      <w:pPr>
        <w:pStyle w:val="Corpotesto"/>
        <w:kinsoku w:val="0"/>
        <w:overflowPunct w:val="0"/>
        <w:spacing w:line="415" w:lineRule="exact"/>
        <w:ind w:left="9282" w:right="2356"/>
        <w:jc w:val="center"/>
        <w:rPr>
          <w:rFonts w:ascii="Times New Roman" w:hAnsi="Times New Roman" w:cs="Times New Roman"/>
          <w:b w:val="0"/>
          <w:bCs w:val="0"/>
        </w:rPr>
      </w:pPr>
    </w:p>
    <w:p w14:paraId="65CF49D6" w14:textId="64304A08" w:rsidR="00B04BD3" w:rsidRPr="009C2FF3" w:rsidRDefault="00B04BD3" w:rsidP="009C2FF3">
      <w:pPr>
        <w:pStyle w:val="Corpotesto"/>
        <w:kinsoku w:val="0"/>
        <w:overflowPunct w:val="0"/>
        <w:spacing w:line="415" w:lineRule="exact"/>
        <w:ind w:left="9269" w:right="1173"/>
        <w:jc w:val="center"/>
        <w:rPr>
          <w:rFonts w:ascii="Times New Roman" w:hAnsi="Times New Roman" w:cs="Times New Roman"/>
          <w:b w:val="0"/>
          <w:bCs w:val="0"/>
          <w:i/>
          <w:iCs/>
        </w:rPr>
      </w:pPr>
    </w:p>
    <w:sectPr w:rsidR="00B04BD3" w:rsidRPr="009C2FF3">
      <w:type w:val="continuous"/>
      <w:pgSz w:w="16840" w:h="23820"/>
      <w:pgMar w:top="1100" w:right="1080" w:bottom="280" w:left="11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F3"/>
    <w:rsid w:val="00174F2D"/>
    <w:rsid w:val="002D1324"/>
    <w:rsid w:val="00310303"/>
    <w:rsid w:val="00312547"/>
    <w:rsid w:val="00656232"/>
    <w:rsid w:val="007B30DF"/>
    <w:rsid w:val="007F7026"/>
    <w:rsid w:val="009C2FF3"/>
    <w:rsid w:val="00B04BD3"/>
    <w:rsid w:val="00B421EB"/>
    <w:rsid w:val="00CA5CC1"/>
    <w:rsid w:val="00D973D7"/>
    <w:rsid w:val="00DA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04841"/>
  <w14:defaultImageDpi w14:val="0"/>
  <w15:docId w15:val="{57A3F1D5-D92C-4487-B6A5-71CB299B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rFonts w:ascii="Calibri" w:hAnsi="Calibri" w:cs="Calibri"/>
      <w:b/>
      <w:bCs/>
      <w:sz w:val="34"/>
      <w:szCs w:val="3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  <w:style w:type="table" w:styleId="Grigliatabella">
    <w:name w:val="Table Grid"/>
    <w:basedOn w:val="Tabellanormale"/>
    <w:uiPriority w:val="39"/>
    <w:rsid w:val="009C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is00400l@pec.istruzione.it" TargetMode="External"/><Relationship Id="rId5" Type="http://schemas.openxmlformats.org/officeDocument/2006/relationships/hyperlink" Target="mailto:siis00400l@istruzione.it-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VAJANO</dc:creator>
  <cp:keywords/>
  <dc:description/>
  <cp:lastModifiedBy>Gabriella</cp:lastModifiedBy>
  <cp:revision>2</cp:revision>
  <dcterms:created xsi:type="dcterms:W3CDTF">2023-08-31T08:04:00Z</dcterms:created>
  <dcterms:modified xsi:type="dcterms:W3CDTF">2023-08-31T08:04:00Z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Mozilla Firefox</vt:lpwstr>
  </property>
</Properties>
</file>